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950A22">
        <w:rPr>
          <w:bCs/>
          <w:color w:val="FF0000"/>
          <w:sz w:val="22"/>
          <w:szCs w:val="22"/>
        </w:rPr>
        <w:t>7</w:t>
      </w:r>
      <w:r w:rsidR="006C3DBA">
        <w:rPr>
          <w:bCs/>
          <w:color w:val="FF0000"/>
          <w:sz w:val="22"/>
          <w:szCs w:val="22"/>
        </w:rPr>
        <w:t>40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6C3DBA" w:rsidP="006C3DBA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86MS0042-01-2025-003262-26</w:t>
      </w:r>
    </w:p>
    <w:p w:rsidR="006C3DBA" w:rsidP="007C5021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C5021" w:rsidRPr="006C3DBA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6C3DBA">
        <w:rPr>
          <w:color w:val="0D0D0D" w:themeColor="text1" w:themeTint="F2"/>
          <w:sz w:val="26"/>
          <w:szCs w:val="26"/>
        </w:rPr>
        <w:t>ПОСТАНОВЛЕНИЕ</w:t>
      </w:r>
    </w:p>
    <w:p w:rsidR="007C5021" w:rsidRPr="006C3DBA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6C3DBA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7C5021" w:rsidRPr="006C3DBA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C5021" w:rsidRPr="006C3DBA" w:rsidP="007C502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C3DBA">
        <w:rPr>
          <w:color w:val="0D0D0D" w:themeColor="text1" w:themeTint="F2"/>
          <w:sz w:val="26"/>
          <w:szCs w:val="26"/>
        </w:rPr>
        <w:t>город Нижневартовск</w:t>
      </w:r>
      <w:r w:rsidRPr="006C3DBA">
        <w:rPr>
          <w:color w:val="0D0D0D" w:themeColor="text1" w:themeTint="F2"/>
          <w:sz w:val="26"/>
          <w:szCs w:val="26"/>
        </w:rPr>
        <w:tab/>
      </w:r>
      <w:r w:rsidRPr="006C3DBA">
        <w:rPr>
          <w:color w:val="0D0D0D" w:themeColor="text1" w:themeTint="F2"/>
          <w:sz w:val="26"/>
          <w:szCs w:val="26"/>
        </w:rPr>
        <w:tab/>
      </w:r>
      <w:r w:rsidRPr="006C3DBA">
        <w:rPr>
          <w:color w:val="0D0D0D" w:themeColor="text1" w:themeTint="F2"/>
          <w:sz w:val="26"/>
          <w:szCs w:val="26"/>
        </w:rPr>
        <w:tab/>
        <w:t xml:space="preserve">                               </w:t>
      </w:r>
      <w:r w:rsidRPr="006C3DBA" w:rsidR="006C3DBA">
        <w:rPr>
          <w:sz w:val="26"/>
          <w:szCs w:val="26"/>
        </w:rPr>
        <w:t>10</w:t>
      </w:r>
      <w:r w:rsidRPr="006C3DBA" w:rsidR="00950A22">
        <w:rPr>
          <w:sz w:val="26"/>
          <w:szCs w:val="26"/>
        </w:rPr>
        <w:t xml:space="preserve"> сентября</w:t>
      </w:r>
      <w:r w:rsidRPr="006C3DBA">
        <w:rPr>
          <w:color w:val="0D0D0D" w:themeColor="text1" w:themeTint="F2"/>
          <w:sz w:val="26"/>
          <w:szCs w:val="26"/>
        </w:rPr>
        <w:t xml:space="preserve"> 2025 года</w:t>
      </w:r>
    </w:p>
    <w:p w:rsidR="007C5021" w:rsidRPr="006C3DBA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C5021" w:rsidRPr="006C3DBA" w:rsidP="007C5021">
      <w:pPr>
        <w:widowControl w:val="0"/>
        <w:ind w:firstLine="539"/>
        <w:jc w:val="both"/>
        <w:rPr>
          <w:sz w:val="26"/>
          <w:szCs w:val="26"/>
        </w:rPr>
      </w:pPr>
      <w:r w:rsidRPr="006C3DBA">
        <w:rPr>
          <w:sz w:val="26"/>
          <w:szCs w:val="26"/>
        </w:rPr>
        <w:t xml:space="preserve">Мировой судья </w:t>
      </w:r>
      <w:r w:rsidRPr="006C3DBA">
        <w:rPr>
          <w:sz w:val="26"/>
          <w:szCs w:val="26"/>
        </w:rPr>
        <w:t xml:space="preserve">судебного участка № 1 Нижневартовского судебного района города окружного значения Нижневартовска Ханты-Мансийского автономного округа–Югры </w:t>
      </w:r>
      <w:r w:rsidRPr="006C3DBA">
        <w:rPr>
          <w:sz w:val="26"/>
          <w:szCs w:val="26"/>
        </w:rPr>
        <w:t>О.В.Вдовина</w:t>
      </w:r>
      <w:r w:rsidRPr="006C3DBA">
        <w:rPr>
          <w:sz w:val="26"/>
          <w:szCs w:val="26"/>
        </w:rPr>
        <w:t xml:space="preserve">, </w:t>
      </w:r>
      <w:r w:rsidRPr="006C3DBA">
        <w:rPr>
          <w:sz w:val="26"/>
          <w:szCs w:val="26"/>
        </w:rPr>
        <w:t>ио</w:t>
      </w:r>
      <w:r w:rsidRPr="006C3DBA">
        <w:rPr>
          <w:sz w:val="26"/>
          <w:szCs w:val="26"/>
        </w:rPr>
        <w:t xml:space="preserve"> мирового судьи судебного участка № 2 Нижневартовского судебного района города окружного значения Нижн</w:t>
      </w:r>
      <w:r w:rsidRPr="006C3DBA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6C3DBA" w:rsidRPr="006C3DBA" w:rsidP="006C3DBA">
      <w:pPr>
        <w:ind w:firstLine="567"/>
        <w:jc w:val="both"/>
        <w:rPr>
          <w:sz w:val="26"/>
          <w:szCs w:val="26"/>
        </w:rPr>
      </w:pPr>
      <w:r w:rsidRPr="006C3DBA">
        <w:rPr>
          <w:sz w:val="26"/>
          <w:szCs w:val="26"/>
        </w:rPr>
        <w:t>Ганжела</w:t>
      </w:r>
      <w:r w:rsidRPr="006C3DBA">
        <w:rPr>
          <w:sz w:val="26"/>
          <w:szCs w:val="26"/>
        </w:rPr>
        <w:t xml:space="preserve"> Аркадия Витальевича</w:t>
      </w:r>
      <w:r w:rsidRPr="006C3DBA">
        <w:rPr>
          <w:bCs/>
          <w:sz w:val="26"/>
          <w:szCs w:val="26"/>
        </w:rPr>
        <w:t xml:space="preserve">, </w:t>
      </w:r>
      <w:r w:rsidR="00B30B29">
        <w:rPr>
          <w:bCs/>
          <w:sz w:val="26"/>
          <w:szCs w:val="26"/>
        </w:rPr>
        <w:t>*</w:t>
      </w:r>
      <w:r w:rsidRPr="006C3DBA">
        <w:rPr>
          <w:sz w:val="26"/>
          <w:szCs w:val="26"/>
        </w:rPr>
        <w:t xml:space="preserve"> </w:t>
      </w:r>
      <w:r w:rsidRPr="006C3DBA">
        <w:rPr>
          <w:bCs/>
          <w:sz w:val="26"/>
          <w:szCs w:val="26"/>
        </w:rPr>
        <w:t xml:space="preserve">года </w:t>
      </w:r>
      <w:r w:rsidRPr="006C3DBA">
        <w:rPr>
          <w:bCs/>
          <w:sz w:val="26"/>
          <w:szCs w:val="26"/>
        </w:rPr>
        <w:t>рожден</w:t>
      </w:r>
      <w:r w:rsidRPr="006C3DBA">
        <w:rPr>
          <w:bCs/>
          <w:sz w:val="26"/>
          <w:szCs w:val="26"/>
        </w:rPr>
        <w:t xml:space="preserve">ия, уроженца </w:t>
      </w:r>
      <w:r w:rsidR="00B30B29">
        <w:rPr>
          <w:bCs/>
          <w:sz w:val="26"/>
          <w:szCs w:val="26"/>
        </w:rPr>
        <w:t>***</w:t>
      </w:r>
      <w:r w:rsidRPr="006C3DBA">
        <w:rPr>
          <w:bCs/>
          <w:sz w:val="26"/>
          <w:szCs w:val="26"/>
        </w:rPr>
        <w:t xml:space="preserve">, являющегося генеральным директором </w:t>
      </w:r>
      <w:r w:rsidR="00B30B29">
        <w:rPr>
          <w:bCs/>
          <w:sz w:val="26"/>
          <w:szCs w:val="26"/>
        </w:rPr>
        <w:t>***</w:t>
      </w:r>
      <w:r w:rsidRPr="006C3DBA">
        <w:rPr>
          <w:bCs/>
          <w:sz w:val="26"/>
          <w:szCs w:val="26"/>
        </w:rPr>
        <w:t>, проживающего</w:t>
      </w:r>
      <w:r w:rsidRPr="006C3DBA">
        <w:rPr>
          <w:bCs/>
          <w:sz w:val="26"/>
          <w:szCs w:val="26"/>
        </w:rPr>
        <w:t xml:space="preserve"> по адресу: </w:t>
      </w:r>
      <w:r w:rsidR="00B30B29">
        <w:rPr>
          <w:bCs/>
          <w:sz w:val="26"/>
          <w:szCs w:val="26"/>
        </w:rPr>
        <w:t>***</w:t>
      </w:r>
      <w:r w:rsidRPr="006C3DBA">
        <w:rPr>
          <w:bCs/>
          <w:sz w:val="26"/>
          <w:szCs w:val="26"/>
        </w:rPr>
        <w:t xml:space="preserve">, паспорт </w:t>
      </w:r>
      <w:r w:rsidR="00B30B29">
        <w:rPr>
          <w:bCs/>
          <w:sz w:val="26"/>
          <w:szCs w:val="26"/>
        </w:rPr>
        <w:t>****</w:t>
      </w:r>
      <w:r w:rsidRPr="006C3DBA">
        <w:rPr>
          <w:bCs/>
          <w:sz w:val="26"/>
          <w:szCs w:val="26"/>
        </w:rPr>
        <w:t>,</w:t>
      </w:r>
    </w:p>
    <w:p w:rsidR="006C3DBA" w:rsidRPr="006C3DBA" w:rsidP="006C3DBA">
      <w:pPr>
        <w:pStyle w:val="NoSpacing"/>
        <w:ind w:left="2832" w:firstLine="708"/>
        <w:rPr>
          <w:sz w:val="26"/>
          <w:szCs w:val="26"/>
        </w:rPr>
      </w:pPr>
      <w:r w:rsidRPr="006C3DBA">
        <w:rPr>
          <w:sz w:val="26"/>
          <w:szCs w:val="26"/>
        </w:rPr>
        <w:t xml:space="preserve">  УСТАНОВИЛ:</w:t>
      </w:r>
    </w:p>
    <w:p w:rsidR="00582987" w:rsidRPr="006C3DBA" w:rsidP="006C3DBA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>Ганжела</w:t>
      </w:r>
      <w:r w:rsidRPr="006C3DBA">
        <w:rPr>
          <w:sz w:val="26"/>
          <w:szCs w:val="26"/>
        </w:rPr>
        <w:t xml:space="preserve"> А.В.</w:t>
      </w:r>
      <w:r w:rsidRPr="006C3DBA" w:rsidR="00950A22">
        <w:rPr>
          <w:rFonts w:eastAsia="MS Mincho"/>
          <w:sz w:val="26"/>
          <w:szCs w:val="26"/>
        </w:rPr>
        <w:t>,</w:t>
      </w:r>
      <w:r w:rsidRPr="006C3DBA" w:rsidR="00B46E58">
        <w:rPr>
          <w:rFonts w:eastAsia="MS Mincho"/>
          <w:sz w:val="26"/>
          <w:szCs w:val="26"/>
        </w:rPr>
        <w:t xml:space="preserve"> 03.</w:t>
      </w:r>
      <w:r w:rsidRPr="006C3DBA" w:rsidR="00950A22">
        <w:rPr>
          <w:rFonts w:eastAsia="MS Mincho"/>
          <w:sz w:val="26"/>
          <w:szCs w:val="26"/>
        </w:rPr>
        <w:t xml:space="preserve">04.2025 </w:t>
      </w:r>
      <w:r w:rsidRPr="006C3DBA" w:rsidR="00490526">
        <w:rPr>
          <w:color w:val="0D0D0D" w:themeColor="text1" w:themeTint="F2"/>
          <w:sz w:val="26"/>
          <w:szCs w:val="26"/>
        </w:rPr>
        <w:t xml:space="preserve">в 00:00 часов установлен по адресу: </w:t>
      </w:r>
      <w:r w:rsidR="00B30B29">
        <w:rPr>
          <w:color w:val="0D0D0D" w:themeColor="text1" w:themeTint="F2"/>
          <w:sz w:val="26"/>
          <w:szCs w:val="26"/>
        </w:rPr>
        <w:t>****</w:t>
      </w:r>
      <w:r w:rsidRPr="006C3DBA">
        <w:rPr>
          <w:sz w:val="26"/>
          <w:szCs w:val="26"/>
        </w:rPr>
        <w:t>, не произвел оплату административного штрафа в размере 5000 рублей по постановлению № 8617242</w:t>
      </w:r>
      <w:r w:rsidRPr="006C3DBA" w:rsidR="00950A22">
        <w:rPr>
          <w:sz w:val="26"/>
          <w:szCs w:val="26"/>
        </w:rPr>
        <w:t>8</w:t>
      </w:r>
      <w:r>
        <w:rPr>
          <w:sz w:val="26"/>
          <w:szCs w:val="26"/>
        </w:rPr>
        <w:t>2</w:t>
      </w:r>
      <w:r w:rsidRPr="006C3DBA">
        <w:rPr>
          <w:sz w:val="26"/>
          <w:szCs w:val="26"/>
        </w:rPr>
        <w:t>000</w:t>
      </w:r>
      <w:r>
        <w:rPr>
          <w:sz w:val="26"/>
          <w:szCs w:val="26"/>
        </w:rPr>
        <w:t>285</w:t>
      </w:r>
      <w:r w:rsidRPr="006C3DBA">
        <w:rPr>
          <w:sz w:val="26"/>
          <w:szCs w:val="26"/>
        </w:rPr>
        <w:t xml:space="preserve">00003 </w:t>
      </w:r>
      <w:r w:rsidRPr="006C3DBA">
        <w:rPr>
          <w:sz w:val="26"/>
          <w:szCs w:val="26"/>
        </w:rPr>
        <w:t xml:space="preserve">от  </w:t>
      </w:r>
      <w:r w:rsidRPr="006C3DBA" w:rsidR="00950A22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6C3DBA" w:rsidR="00950A22">
        <w:rPr>
          <w:sz w:val="26"/>
          <w:szCs w:val="26"/>
        </w:rPr>
        <w:t>.12.2024</w:t>
      </w:r>
      <w:r w:rsidRPr="006C3DBA">
        <w:rPr>
          <w:sz w:val="26"/>
          <w:szCs w:val="26"/>
        </w:rPr>
        <w:t xml:space="preserve"> года по делу об административном правонарушении, пред</w:t>
      </w:r>
      <w:r w:rsidRPr="006C3DBA">
        <w:rPr>
          <w:sz w:val="26"/>
          <w:szCs w:val="26"/>
        </w:rPr>
        <w:t xml:space="preserve">усмотренном ч.4 ст. 14.25  Кодекса РФ об административных правонарушениях, вступившему в законную силу  </w:t>
      </w:r>
      <w:r w:rsidRPr="006C3DBA" w:rsidR="00950A22">
        <w:rPr>
          <w:sz w:val="26"/>
          <w:szCs w:val="26"/>
        </w:rPr>
        <w:t>01.02</w:t>
      </w:r>
      <w:r w:rsidRPr="006C3DBA" w:rsidR="00970035">
        <w:rPr>
          <w:sz w:val="26"/>
          <w:szCs w:val="26"/>
        </w:rPr>
        <w:t>.2025</w:t>
      </w:r>
      <w:r w:rsidRPr="006C3DBA">
        <w:rPr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82987" w:rsidRPr="006C3DBA" w:rsidP="00582987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>Ганжела</w:t>
      </w:r>
      <w:r w:rsidRPr="006C3DBA">
        <w:rPr>
          <w:sz w:val="26"/>
          <w:szCs w:val="26"/>
        </w:rPr>
        <w:t xml:space="preserve"> А.В. на рассмотрение дела об администрати</w:t>
      </w:r>
      <w:r w:rsidRPr="006C3DBA">
        <w:rPr>
          <w:sz w:val="26"/>
          <w:szCs w:val="26"/>
        </w:rPr>
        <w:t xml:space="preserve">вном правонарушении не явился, о времени и месте рассмотрения административного материала извещен надлежащим образом. </w:t>
      </w:r>
    </w:p>
    <w:p w:rsidR="00582987" w:rsidRPr="006C3DBA" w:rsidP="00582987">
      <w:pPr>
        <w:ind w:left="24" w:firstLine="516"/>
        <w:jc w:val="both"/>
        <w:rPr>
          <w:sz w:val="26"/>
          <w:szCs w:val="26"/>
        </w:rPr>
      </w:pPr>
      <w:r w:rsidRPr="006C3DBA">
        <w:rPr>
          <w:sz w:val="26"/>
          <w:szCs w:val="26"/>
        </w:rPr>
        <w:t>Мировой судья, исследовал следующие доказательства по делу:</w:t>
      </w:r>
    </w:p>
    <w:p w:rsidR="00582987" w:rsidRPr="006C3DBA" w:rsidP="00582987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 xml:space="preserve">протокол об административном правонарушении № </w:t>
      </w:r>
      <w:r w:rsidRPr="006C3DBA" w:rsidR="006C3DBA">
        <w:rPr>
          <w:sz w:val="26"/>
          <w:szCs w:val="26"/>
        </w:rPr>
        <w:t>86172509700448600002</w:t>
      </w:r>
      <w:r w:rsidRPr="006C3DBA" w:rsidR="00970035">
        <w:rPr>
          <w:sz w:val="26"/>
          <w:szCs w:val="26"/>
        </w:rPr>
        <w:t xml:space="preserve"> </w:t>
      </w:r>
      <w:r w:rsidRPr="006C3DBA">
        <w:rPr>
          <w:sz w:val="26"/>
          <w:szCs w:val="26"/>
        </w:rPr>
        <w:t xml:space="preserve">от  </w:t>
      </w:r>
      <w:r w:rsidR="006C3DBA">
        <w:rPr>
          <w:sz w:val="26"/>
          <w:szCs w:val="26"/>
        </w:rPr>
        <w:t>1</w:t>
      </w:r>
      <w:r w:rsidRPr="006C3DBA" w:rsidR="00B46E58">
        <w:rPr>
          <w:sz w:val="26"/>
          <w:szCs w:val="26"/>
        </w:rPr>
        <w:t>6</w:t>
      </w:r>
      <w:r w:rsidRPr="006C3DBA" w:rsidR="00970035">
        <w:rPr>
          <w:sz w:val="26"/>
          <w:szCs w:val="26"/>
        </w:rPr>
        <w:t>.06</w:t>
      </w:r>
      <w:r w:rsidRPr="006C3DBA">
        <w:rPr>
          <w:sz w:val="26"/>
          <w:szCs w:val="26"/>
        </w:rPr>
        <w:t>.2025</w:t>
      </w:r>
      <w:r w:rsidRPr="006C3DBA">
        <w:rPr>
          <w:sz w:val="26"/>
          <w:szCs w:val="26"/>
        </w:rPr>
        <w:t xml:space="preserve"> года,</w:t>
      </w:r>
    </w:p>
    <w:p w:rsidR="00582987" w:rsidRPr="006C3DBA" w:rsidP="00582987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 xml:space="preserve">копию постановления № </w:t>
      </w:r>
      <w:r w:rsidRPr="006C3DBA" w:rsidR="006C3DBA">
        <w:rPr>
          <w:sz w:val="26"/>
          <w:szCs w:val="26"/>
        </w:rPr>
        <w:t>86172428</w:t>
      </w:r>
      <w:r w:rsidR="006C3DBA">
        <w:rPr>
          <w:sz w:val="26"/>
          <w:szCs w:val="26"/>
        </w:rPr>
        <w:t>2</w:t>
      </w:r>
      <w:r w:rsidRPr="006C3DBA" w:rsidR="006C3DBA">
        <w:rPr>
          <w:sz w:val="26"/>
          <w:szCs w:val="26"/>
        </w:rPr>
        <w:t>000</w:t>
      </w:r>
      <w:r w:rsidR="006C3DBA">
        <w:rPr>
          <w:sz w:val="26"/>
          <w:szCs w:val="26"/>
        </w:rPr>
        <w:t>285</w:t>
      </w:r>
      <w:r w:rsidRPr="006C3DBA" w:rsidR="006C3DBA">
        <w:rPr>
          <w:sz w:val="26"/>
          <w:szCs w:val="26"/>
        </w:rPr>
        <w:t xml:space="preserve">00003 </w:t>
      </w:r>
      <w:r w:rsidRPr="006C3DBA" w:rsidR="006C3DBA">
        <w:rPr>
          <w:sz w:val="26"/>
          <w:szCs w:val="26"/>
        </w:rPr>
        <w:t>от  1</w:t>
      </w:r>
      <w:r w:rsidR="006C3DBA">
        <w:rPr>
          <w:sz w:val="26"/>
          <w:szCs w:val="26"/>
        </w:rPr>
        <w:t>2</w:t>
      </w:r>
      <w:r w:rsidRPr="006C3DBA" w:rsidR="006C3DBA">
        <w:rPr>
          <w:sz w:val="26"/>
          <w:szCs w:val="26"/>
        </w:rPr>
        <w:t>.12.2024</w:t>
      </w:r>
      <w:r w:rsidRPr="006C3DBA" w:rsidR="006C3DBA">
        <w:rPr>
          <w:sz w:val="26"/>
          <w:szCs w:val="26"/>
        </w:rPr>
        <w:t xml:space="preserve"> </w:t>
      </w:r>
      <w:r w:rsidRPr="006C3DBA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6C3DBA" w:rsidR="006C3DBA">
        <w:rPr>
          <w:sz w:val="26"/>
          <w:szCs w:val="26"/>
        </w:rPr>
        <w:t>Ганжела</w:t>
      </w:r>
      <w:r w:rsidRPr="006C3DBA" w:rsidR="006C3DBA">
        <w:rPr>
          <w:sz w:val="26"/>
          <w:szCs w:val="26"/>
        </w:rPr>
        <w:t xml:space="preserve"> А.В</w:t>
      </w:r>
      <w:r w:rsidRPr="006C3DBA">
        <w:rPr>
          <w:sz w:val="26"/>
          <w:szCs w:val="26"/>
        </w:rPr>
        <w:t xml:space="preserve">. подвергнут административному взысканию в сумме 5000 рублей за совершение административного правонарушения, предусмотренного ч.4 ст. 14.25  </w:t>
      </w:r>
      <w:r w:rsidRPr="006C3DBA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6C3DBA">
        <w:rPr>
          <w:sz w:val="26"/>
          <w:szCs w:val="26"/>
        </w:rPr>
        <w:t>;</w:t>
      </w:r>
    </w:p>
    <w:p w:rsidR="00582987" w:rsidRPr="006C3DBA" w:rsidP="00582987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 xml:space="preserve">уведомление от </w:t>
      </w:r>
      <w:r w:rsidRPr="006C3DBA" w:rsidR="00970035">
        <w:rPr>
          <w:sz w:val="26"/>
          <w:szCs w:val="26"/>
        </w:rPr>
        <w:t>0</w:t>
      </w:r>
      <w:r w:rsidRPr="006C3DBA" w:rsidR="00950A22">
        <w:rPr>
          <w:sz w:val="26"/>
          <w:szCs w:val="26"/>
        </w:rPr>
        <w:t>7</w:t>
      </w:r>
      <w:r w:rsidRPr="006C3DBA" w:rsidR="00970035">
        <w:rPr>
          <w:sz w:val="26"/>
          <w:szCs w:val="26"/>
        </w:rPr>
        <w:t>.04.2025</w:t>
      </w:r>
      <w:r w:rsidRPr="006C3DBA">
        <w:rPr>
          <w:sz w:val="26"/>
          <w:szCs w:val="26"/>
        </w:rPr>
        <w:t xml:space="preserve"> года;</w:t>
      </w:r>
    </w:p>
    <w:p w:rsidR="00582987" w:rsidRPr="006C3DBA" w:rsidP="00582987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>список почтовых о</w:t>
      </w:r>
      <w:r w:rsidRPr="006C3DBA">
        <w:rPr>
          <w:sz w:val="26"/>
          <w:szCs w:val="26"/>
        </w:rPr>
        <w:t>тправлений;</w:t>
      </w:r>
    </w:p>
    <w:p w:rsidR="00582987" w:rsidRPr="006C3DBA" w:rsidP="00582987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>отчет;</w:t>
      </w:r>
    </w:p>
    <w:p w:rsidR="00582987" w:rsidRPr="006C3DBA" w:rsidP="00582987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>выписка из ЕГРЮЛ;</w:t>
      </w:r>
    </w:p>
    <w:p w:rsidR="00582987" w:rsidRPr="006C3DBA" w:rsidP="00582987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>приходит к следующему.</w:t>
      </w:r>
    </w:p>
    <w:p w:rsidR="00582987" w:rsidRPr="006C3DBA" w:rsidP="00582987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 xml:space="preserve">Часть 1 статьи 20.25 </w:t>
      </w:r>
      <w:r w:rsidRPr="006C3DBA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6C3DBA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582987" w:rsidRPr="006C3DBA" w:rsidP="0058298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C3DBA">
        <w:rPr>
          <w:color w:val="000000"/>
          <w:sz w:val="26"/>
          <w:szCs w:val="26"/>
        </w:rPr>
        <w:t>По</w:t>
      </w:r>
      <w:r w:rsidRPr="006C3DBA">
        <w:rPr>
          <w:color w:val="000000"/>
          <w:sz w:val="26"/>
          <w:szCs w:val="26"/>
        </w:rPr>
        <w:t xml:space="preserve">становление по делу об административном правонарушении </w:t>
      </w:r>
      <w:r w:rsidRPr="006C3DBA">
        <w:rPr>
          <w:sz w:val="26"/>
          <w:szCs w:val="26"/>
        </w:rPr>
        <w:t xml:space="preserve">№ </w:t>
      </w:r>
      <w:r w:rsidRPr="006C3DBA" w:rsidR="006C3DBA">
        <w:rPr>
          <w:sz w:val="26"/>
          <w:szCs w:val="26"/>
        </w:rPr>
        <w:t>86172428</w:t>
      </w:r>
      <w:r w:rsidR="006C3DBA">
        <w:rPr>
          <w:sz w:val="26"/>
          <w:szCs w:val="26"/>
        </w:rPr>
        <w:t>2</w:t>
      </w:r>
      <w:r w:rsidRPr="006C3DBA" w:rsidR="006C3DBA">
        <w:rPr>
          <w:sz w:val="26"/>
          <w:szCs w:val="26"/>
        </w:rPr>
        <w:t>000</w:t>
      </w:r>
      <w:r w:rsidR="006C3DBA">
        <w:rPr>
          <w:sz w:val="26"/>
          <w:szCs w:val="26"/>
        </w:rPr>
        <w:t>285</w:t>
      </w:r>
      <w:r w:rsidRPr="006C3DBA" w:rsidR="006C3DBA">
        <w:rPr>
          <w:sz w:val="26"/>
          <w:szCs w:val="26"/>
        </w:rPr>
        <w:t xml:space="preserve">00003 </w:t>
      </w:r>
      <w:r w:rsidRPr="006C3DBA" w:rsidR="006C3DBA">
        <w:rPr>
          <w:sz w:val="26"/>
          <w:szCs w:val="26"/>
        </w:rPr>
        <w:t>от  1</w:t>
      </w:r>
      <w:r w:rsidR="006C3DBA">
        <w:rPr>
          <w:sz w:val="26"/>
          <w:szCs w:val="26"/>
        </w:rPr>
        <w:t>2</w:t>
      </w:r>
      <w:r w:rsidRPr="006C3DBA" w:rsidR="006C3DBA">
        <w:rPr>
          <w:sz w:val="26"/>
          <w:szCs w:val="26"/>
        </w:rPr>
        <w:t>.12.2024</w:t>
      </w:r>
      <w:r w:rsidRPr="006C3DBA" w:rsidR="006C3DBA">
        <w:rPr>
          <w:sz w:val="26"/>
          <w:szCs w:val="26"/>
        </w:rPr>
        <w:t xml:space="preserve"> </w:t>
      </w:r>
      <w:r w:rsidRPr="006C3DBA">
        <w:rPr>
          <w:sz w:val="26"/>
          <w:szCs w:val="26"/>
        </w:rPr>
        <w:t>года в</w:t>
      </w:r>
      <w:r w:rsidRPr="006C3DBA">
        <w:rPr>
          <w:color w:val="000000"/>
          <w:sz w:val="26"/>
          <w:szCs w:val="26"/>
        </w:rPr>
        <w:t xml:space="preserve"> отношении </w:t>
      </w:r>
      <w:r w:rsidRPr="006C3DBA" w:rsidR="006C3DBA">
        <w:rPr>
          <w:sz w:val="26"/>
          <w:szCs w:val="26"/>
        </w:rPr>
        <w:t>Ганжела</w:t>
      </w:r>
      <w:r w:rsidRPr="006C3DBA" w:rsidR="006C3DBA">
        <w:rPr>
          <w:sz w:val="26"/>
          <w:szCs w:val="26"/>
        </w:rPr>
        <w:t xml:space="preserve"> А.В</w:t>
      </w:r>
      <w:r w:rsidRPr="006C3DBA">
        <w:rPr>
          <w:sz w:val="26"/>
          <w:szCs w:val="26"/>
        </w:rPr>
        <w:t>.</w:t>
      </w:r>
      <w:r w:rsidRPr="006C3DBA">
        <w:rPr>
          <w:color w:val="000000"/>
          <w:sz w:val="26"/>
          <w:szCs w:val="26"/>
        </w:rPr>
        <w:t xml:space="preserve"> вступило в законную силу </w:t>
      </w:r>
      <w:r w:rsidRPr="006C3DBA" w:rsidR="00950A22">
        <w:rPr>
          <w:sz w:val="26"/>
          <w:szCs w:val="26"/>
        </w:rPr>
        <w:t xml:space="preserve">01.02.2025 </w:t>
      </w:r>
      <w:r w:rsidRPr="006C3DBA">
        <w:rPr>
          <w:color w:val="000000"/>
          <w:sz w:val="26"/>
          <w:szCs w:val="26"/>
        </w:rPr>
        <w:t>г., следовательно, последним днем срока, установленного ст. 32.2  Кодекса Российской Федерации об</w:t>
      </w:r>
      <w:r w:rsidRPr="006C3DBA">
        <w:rPr>
          <w:color w:val="000000"/>
          <w:sz w:val="26"/>
          <w:szCs w:val="26"/>
        </w:rPr>
        <w:t xml:space="preserve"> административных правонарушениях, для уплаты штрафа является </w:t>
      </w:r>
      <w:r w:rsidRPr="006C3DBA" w:rsidR="00950A22">
        <w:rPr>
          <w:rFonts w:eastAsia="MS Mincho"/>
          <w:sz w:val="26"/>
          <w:szCs w:val="26"/>
        </w:rPr>
        <w:t>0</w:t>
      </w:r>
      <w:r w:rsidR="006C3DBA">
        <w:rPr>
          <w:rFonts w:eastAsia="MS Mincho"/>
          <w:sz w:val="26"/>
          <w:szCs w:val="26"/>
        </w:rPr>
        <w:t>2</w:t>
      </w:r>
      <w:r w:rsidRPr="006C3DBA" w:rsidR="00950A22">
        <w:rPr>
          <w:rFonts w:eastAsia="MS Mincho"/>
          <w:sz w:val="26"/>
          <w:szCs w:val="26"/>
        </w:rPr>
        <w:t xml:space="preserve">.04.2025 </w:t>
      </w:r>
      <w:r w:rsidRPr="006C3DBA">
        <w:rPr>
          <w:color w:val="FF0000"/>
          <w:sz w:val="26"/>
          <w:szCs w:val="26"/>
        </w:rPr>
        <w:t>г.</w:t>
      </w:r>
    </w:p>
    <w:p w:rsidR="00582987" w:rsidRPr="006C3DBA" w:rsidP="0058298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6C3DBA">
        <w:rPr>
          <w:color w:val="000000"/>
          <w:sz w:val="26"/>
          <w:szCs w:val="26"/>
        </w:rPr>
        <w:t xml:space="preserve">Доказательства уплаты штрафа в сумме 5000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82987" w:rsidRPr="006C3DBA" w:rsidP="0058298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C3DBA">
        <w:rPr>
          <w:color w:val="000000"/>
          <w:sz w:val="26"/>
          <w:szCs w:val="26"/>
        </w:rPr>
        <w:t>Исслед</w:t>
      </w:r>
      <w:r w:rsidRPr="006C3DBA">
        <w:rPr>
          <w:color w:val="000000"/>
          <w:sz w:val="26"/>
          <w:szCs w:val="26"/>
        </w:rPr>
        <w:t xml:space="preserve">овав доказательства и оценивая их в совокупности, мировой судья приходит к выводу о том, что </w:t>
      </w:r>
      <w:r w:rsidRPr="006C3DBA">
        <w:rPr>
          <w:sz w:val="26"/>
          <w:szCs w:val="26"/>
        </w:rPr>
        <w:t>они соответствуют закону и подтверждают вину</w:t>
      </w:r>
      <w:r w:rsidRPr="006C3DBA">
        <w:rPr>
          <w:color w:val="000000"/>
          <w:sz w:val="26"/>
          <w:szCs w:val="26"/>
        </w:rPr>
        <w:t xml:space="preserve"> </w:t>
      </w:r>
      <w:r w:rsidRPr="006C3DBA" w:rsidR="006C3DBA">
        <w:rPr>
          <w:sz w:val="26"/>
          <w:szCs w:val="26"/>
        </w:rPr>
        <w:t>Ганжела</w:t>
      </w:r>
      <w:r w:rsidRPr="006C3DBA" w:rsidR="006C3DBA">
        <w:rPr>
          <w:sz w:val="26"/>
          <w:szCs w:val="26"/>
        </w:rPr>
        <w:t xml:space="preserve"> </w:t>
      </w:r>
      <w:r w:rsidRPr="006C3DBA" w:rsidR="006C3DBA">
        <w:rPr>
          <w:sz w:val="26"/>
          <w:szCs w:val="26"/>
        </w:rPr>
        <w:t>А.В</w:t>
      </w:r>
      <w:r w:rsidRPr="006C3DBA">
        <w:rPr>
          <w:color w:val="000000"/>
          <w:sz w:val="26"/>
          <w:szCs w:val="26"/>
        </w:rPr>
        <w:t>.</w:t>
      </w:r>
      <w:r w:rsidRPr="006C3DBA">
        <w:rPr>
          <w:sz w:val="26"/>
          <w:szCs w:val="26"/>
        </w:rPr>
        <w:t xml:space="preserve"> в</w:t>
      </w:r>
      <w:r w:rsidRPr="006C3DBA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82987" w:rsidRPr="006C3DBA" w:rsidP="0058298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</w:t>
      </w:r>
      <w:r w:rsidRPr="006C3DBA">
        <w:rPr>
          <w:sz w:val="26"/>
          <w:szCs w:val="26"/>
        </w:rPr>
        <w:t xml:space="preserve">ь виновного, </w:t>
      </w:r>
      <w:r w:rsidRPr="006C3DBA">
        <w:rPr>
          <w:sz w:val="26"/>
          <w:szCs w:val="26"/>
        </w:rPr>
        <w:t>отсутствие  обстоятельств</w:t>
      </w:r>
      <w:r w:rsidRPr="006C3DBA">
        <w:rPr>
          <w:sz w:val="26"/>
          <w:szCs w:val="26"/>
        </w:rPr>
        <w:t xml:space="preserve">, смягчающих и отягчающих  административную ответственность, предусмотренных </w:t>
      </w:r>
      <w:r w:rsidRPr="006C3DBA">
        <w:rPr>
          <w:sz w:val="26"/>
          <w:szCs w:val="26"/>
        </w:rPr>
        <w:t>ст.ст</w:t>
      </w:r>
      <w:r w:rsidRPr="006C3DBA">
        <w:rPr>
          <w:sz w:val="26"/>
          <w:szCs w:val="26"/>
        </w:rPr>
        <w:t xml:space="preserve">. 4.2 , 4.3 Кодекса РФ об административных правонарушениях и считает необходимым, назначить административное наказание в виде </w:t>
      </w:r>
      <w:r w:rsidRPr="006C3DBA">
        <w:rPr>
          <w:color w:val="000000"/>
          <w:sz w:val="26"/>
          <w:szCs w:val="26"/>
        </w:rPr>
        <w:t>администра</w:t>
      </w:r>
      <w:r w:rsidRPr="006C3DBA">
        <w:rPr>
          <w:color w:val="000000"/>
          <w:sz w:val="26"/>
          <w:szCs w:val="26"/>
        </w:rPr>
        <w:t>тивного штрафа.</w:t>
      </w:r>
    </w:p>
    <w:p w:rsidR="00582987" w:rsidRPr="006C3DBA" w:rsidP="0058298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6C3DBA">
        <w:rPr>
          <w:color w:val="000000"/>
          <w:sz w:val="26"/>
          <w:szCs w:val="26"/>
        </w:rPr>
        <w:t xml:space="preserve">Руководствуясь </w:t>
      </w:r>
      <w:r w:rsidRPr="006C3DBA">
        <w:rPr>
          <w:color w:val="000000"/>
          <w:sz w:val="26"/>
          <w:szCs w:val="26"/>
        </w:rPr>
        <w:t>ст.ст</w:t>
      </w:r>
      <w:r w:rsidRPr="006C3DBA">
        <w:rPr>
          <w:color w:val="000000"/>
          <w:sz w:val="26"/>
          <w:szCs w:val="26"/>
        </w:rPr>
        <w:t>. 29.9, 29.10, 32.2 Кодекса Российской Федерации об административных правонарушениях, мировой судья</w:t>
      </w:r>
    </w:p>
    <w:p w:rsidR="00582987" w:rsidRPr="006C3DBA" w:rsidP="0058298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00000"/>
          <w:sz w:val="26"/>
          <w:szCs w:val="26"/>
        </w:rPr>
      </w:pPr>
      <w:r w:rsidRPr="006C3DBA">
        <w:rPr>
          <w:color w:val="000000"/>
          <w:sz w:val="26"/>
          <w:szCs w:val="26"/>
        </w:rPr>
        <w:t>ПОСТАНОВИЛ:</w:t>
      </w:r>
    </w:p>
    <w:p w:rsidR="00582987" w:rsidRPr="006C3DBA" w:rsidP="0058298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00000"/>
          <w:sz w:val="26"/>
          <w:szCs w:val="26"/>
        </w:rPr>
      </w:pPr>
      <w:r w:rsidRPr="006C3DBA">
        <w:rPr>
          <w:sz w:val="26"/>
          <w:szCs w:val="26"/>
        </w:rPr>
        <w:t>Ганжела</w:t>
      </w:r>
      <w:r w:rsidRPr="006C3DBA">
        <w:rPr>
          <w:sz w:val="26"/>
          <w:szCs w:val="26"/>
        </w:rPr>
        <w:t xml:space="preserve"> Аркадия Витальевича</w:t>
      </w:r>
      <w:r w:rsidRPr="006C3DBA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</w:t>
      </w:r>
      <w:r w:rsidRPr="006C3DBA">
        <w:rPr>
          <w:color w:val="000000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</w:t>
      </w:r>
      <w:r w:rsidRPr="006C3DBA">
        <w:rPr>
          <w:color w:val="000000"/>
          <w:sz w:val="26"/>
          <w:szCs w:val="26"/>
        </w:rPr>
        <w:t>размере  10000</w:t>
      </w:r>
      <w:r w:rsidRPr="006C3DBA">
        <w:rPr>
          <w:color w:val="000000"/>
          <w:sz w:val="26"/>
          <w:szCs w:val="26"/>
        </w:rPr>
        <w:t xml:space="preserve"> (десяти тысяч) рублей.</w:t>
      </w:r>
    </w:p>
    <w:p w:rsidR="00E145FF" w:rsidRPr="006C3DBA" w:rsidP="00E145F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6C3DBA">
        <w:rPr>
          <w:color w:val="0D0D0D" w:themeColor="text1" w:themeTint="F2"/>
          <w:sz w:val="26"/>
          <w:szCs w:val="26"/>
        </w:rPr>
        <w:t>Штраф подлежит уплате в УФК по Ханты-Мансийс</w:t>
      </w:r>
      <w:r w:rsidRPr="006C3DBA">
        <w:rPr>
          <w:color w:val="0D0D0D" w:themeColor="text1" w:themeTint="F2"/>
          <w:sz w:val="26"/>
          <w:szCs w:val="26"/>
        </w:rPr>
        <w:t>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C3DBA">
        <w:rPr>
          <w:color w:val="0D0D0D" w:themeColor="text1" w:themeTint="F2"/>
          <w:sz w:val="26"/>
          <w:szCs w:val="26"/>
          <w:lang w:val="en-US"/>
        </w:rPr>
        <w:t>D</w:t>
      </w:r>
      <w:r w:rsidRPr="006C3DBA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</w:t>
      </w:r>
      <w:r w:rsidRPr="006C3DBA">
        <w:rPr>
          <w:color w:val="0D0D0D" w:themeColor="text1" w:themeTint="F2"/>
          <w:sz w:val="26"/>
          <w:szCs w:val="26"/>
        </w:rPr>
        <w:t xml:space="preserve">ийск//УФК по Ханты-Мансийскому автономному округу-Югре г. Ханты-Мансийск, номер казначейского счета 03100643000000018700, КБК 72011601203019000140, </w:t>
      </w:r>
      <w:r w:rsidRPr="006C3DBA">
        <w:rPr>
          <w:color w:val="FF0000"/>
          <w:sz w:val="26"/>
          <w:szCs w:val="26"/>
        </w:rPr>
        <w:t xml:space="preserve">УИН </w:t>
      </w:r>
      <w:r w:rsidRPr="006C3DBA" w:rsidR="006C3DBA">
        <w:rPr>
          <w:color w:val="FF0000"/>
          <w:sz w:val="26"/>
          <w:szCs w:val="26"/>
        </w:rPr>
        <w:t>0412365400425007402520185</w:t>
      </w:r>
      <w:r w:rsidRPr="006C3DBA">
        <w:rPr>
          <w:color w:val="0D0D0D" w:themeColor="text1" w:themeTint="F2"/>
          <w:sz w:val="26"/>
          <w:szCs w:val="26"/>
        </w:rPr>
        <w:t>.</w:t>
      </w:r>
    </w:p>
    <w:p w:rsidR="00E03DF0" w:rsidRPr="006C3DBA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6C3DBA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</w:t>
      </w:r>
      <w:r w:rsidRPr="006C3DBA">
        <w:rPr>
          <w:rFonts w:ascii="Times New Roman" w:hAnsi="Times New Roman" w:cs="Times New Roman"/>
          <w:sz w:val="26"/>
          <w:szCs w:val="26"/>
        </w:rPr>
        <w:t xml:space="preserve">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 w:rsidRPr="006C3DBA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6C3DB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</w:t>
      </w:r>
      <w:r w:rsidRPr="006C3DBA">
        <w:rPr>
          <w:rFonts w:ascii="Times New Roman" w:hAnsi="Times New Roman" w:cs="Times New Roman"/>
          <w:sz w:val="26"/>
          <w:szCs w:val="26"/>
        </w:rPr>
        <w:t>стративных правонарушениях.</w:t>
      </w:r>
    </w:p>
    <w:p w:rsidR="00E03DF0" w:rsidRPr="006C3DBA" w:rsidP="00E03DF0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6C3DBA" w:rsidR="00FF5526">
        <w:rPr>
          <w:sz w:val="26"/>
          <w:szCs w:val="26"/>
        </w:rPr>
        <w:t>2</w:t>
      </w:r>
      <w:r w:rsidRPr="006C3DBA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</w:t>
      </w:r>
      <w:r w:rsidRPr="006C3DBA">
        <w:rPr>
          <w:sz w:val="26"/>
          <w:szCs w:val="26"/>
        </w:rPr>
        <w:t>каб</w:t>
      </w:r>
      <w:r w:rsidRPr="006C3DBA">
        <w:rPr>
          <w:sz w:val="26"/>
          <w:szCs w:val="26"/>
        </w:rPr>
        <w:t xml:space="preserve">. </w:t>
      </w:r>
      <w:r w:rsidRPr="006C3DBA" w:rsidR="00FF5526">
        <w:rPr>
          <w:sz w:val="26"/>
          <w:szCs w:val="26"/>
        </w:rPr>
        <w:t>12</w:t>
      </w:r>
      <w:r w:rsidRPr="006C3DBA" w:rsidR="006C3DBA">
        <w:rPr>
          <w:sz w:val="26"/>
          <w:szCs w:val="26"/>
        </w:rPr>
        <w:t>5</w:t>
      </w:r>
      <w:r w:rsidRPr="006C3DBA">
        <w:rPr>
          <w:sz w:val="26"/>
          <w:szCs w:val="26"/>
        </w:rPr>
        <w:t>.</w:t>
      </w:r>
    </w:p>
    <w:p w:rsidR="00E03DF0" w:rsidRPr="006C3DBA" w:rsidP="00E03DF0">
      <w:pPr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>Неуплата административного штрафа в указанный срок влечет привлечение к а</w:t>
      </w:r>
      <w:r w:rsidRPr="006C3DBA">
        <w:rPr>
          <w:sz w:val="26"/>
          <w:szCs w:val="26"/>
        </w:rPr>
        <w:t xml:space="preserve">дминистративной ответственности по ч. 1 ст. 20.25 Кодекса РФ об административных правонарушениях. </w:t>
      </w:r>
    </w:p>
    <w:p w:rsidR="00E03DF0" w:rsidRPr="006C3DBA" w:rsidP="00E03DF0">
      <w:pPr>
        <w:widowControl w:val="0"/>
        <w:ind w:firstLine="540"/>
        <w:jc w:val="both"/>
        <w:rPr>
          <w:sz w:val="26"/>
          <w:szCs w:val="26"/>
        </w:rPr>
      </w:pPr>
      <w:r w:rsidRPr="006C3DBA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6C3DBA" w:rsidR="006004B8">
        <w:rPr>
          <w:sz w:val="26"/>
          <w:szCs w:val="26"/>
        </w:rPr>
        <w:t>дней</w:t>
      </w:r>
      <w:r w:rsidRPr="006C3DBA">
        <w:rPr>
          <w:sz w:val="26"/>
          <w:szCs w:val="26"/>
        </w:rPr>
        <w:t>, через мирового судью судебного участка №</w:t>
      </w:r>
      <w:r w:rsidRPr="006C3DBA" w:rsidR="00E145FF">
        <w:rPr>
          <w:sz w:val="26"/>
          <w:szCs w:val="26"/>
        </w:rPr>
        <w:t>2</w:t>
      </w:r>
      <w:r w:rsidRPr="006C3DBA">
        <w:rPr>
          <w:sz w:val="26"/>
          <w:szCs w:val="26"/>
        </w:rPr>
        <w:t>.</w:t>
      </w:r>
    </w:p>
    <w:p w:rsidR="00052F0F" w:rsidRPr="006C3DBA" w:rsidP="00E03DF0">
      <w:pPr>
        <w:widowControl w:val="0"/>
        <w:ind w:firstLine="540"/>
        <w:jc w:val="both"/>
        <w:rPr>
          <w:sz w:val="26"/>
          <w:szCs w:val="26"/>
        </w:rPr>
      </w:pPr>
    </w:p>
    <w:p w:rsidR="00B32273" w:rsidRPr="006C3DBA" w:rsidP="0082625E">
      <w:pPr>
        <w:rPr>
          <w:sz w:val="26"/>
          <w:szCs w:val="26"/>
        </w:rPr>
      </w:pPr>
      <w:r w:rsidRPr="006C3DBA">
        <w:rPr>
          <w:sz w:val="26"/>
          <w:szCs w:val="26"/>
        </w:rPr>
        <w:t xml:space="preserve">Мировой судья судебного участка №1 </w:t>
      </w:r>
      <w:r w:rsidRPr="006C3DBA">
        <w:rPr>
          <w:sz w:val="26"/>
          <w:szCs w:val="26"/>
        </w:rPr>
        <w:tab/>
      </w:r>
      <w:r w:rsidRPr="006C3DBA">
        <w:rPr>
          <w:sz w:val="26"/>
          <w:szCs w:val="26"/>
        </w:rPr>
        <w:tab/>
      </w:r>
      <w:r w:rsidRPr="006C3DBA">
        <w:rPr>
          <w:sz w:val="26"/>
          <w:szCs w:val="26"/>
        </w:rPr>
        <w:tab/>
      </w:r>
      <w:r w:rsidRPr="006C3DBA">
        <w:rPr>
          <w:sz w:val="26"/>
          <w:szCs w:val="26"/>
        </w:rPr>
        <w:tab/>
        <w:t xml:space="preserve">  </w:t>
      </w:r>
      <w:r w:rsidRPr="006C3DBA">
        <w:rPr>
          <w:sz w:val="26"/>
          <w:szCs w:val="26"/>
        </w:rPr>
        <w:tab/>
        <w:t xml:space="preserve"> </w:t>
      </w:r>
      <w:r w:rsidRPr="006C3DBA" w:rsidR="00FC3127">
        <w:rPr>
          <w:sz w:val="26"/>
          <w:szCs w:val="26"/>
        </w:rPr>
        <w:t xml:space="preserve">   </w:t>
      </w:r>
      <w:r w:rsidRPr="006C3DBA">
        <w:rPr>
          <w:sz w:val="26"/>
          <w:szCs w:val="26"/>
        </w:rPr>
        <w:t>О.В.Вдовина</w:t>
      </w:r>
    </w:p>
    <w:sectPr w:rsidSect="005C6678">
      <w:headerReference w:type="even" r:id="rId5"/>
      <w:headerReference w:type="default" r:id="rId6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B29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6F57"/>
    <w:rsid w:val="000846F7"/>
    <w:rsid w:val="000B24DD"/>
    <w:rsid w:val="000C27FB"/>
    <w:rsid w:val="00124F43"/>
    <w:rsid w:val="00136985"/>
    <w:rsid w:val="00137A52"/>
    <w:rsid w:val="00151534"/>
    <w:rsid w:val="00155EB7"/>
    <w:rsid w:val="001A1796"/>
    <w:rsid w:val="001E550D"/>
    <w:rsid w:val="001F5229"/>
    <w:rsid w:val="0021634F"/>
    <w:rsid w:val="00232B24"/>
    <w:rsid w:val="00242750"/>
    <w:rsid w:val="00255434"/>
    <w:rsid w:val="00274DDF"/>
    <w:rsid w:val="00300F85"/>
    <w:rsid w:val="00317018"/>
    <w:rsid w:val="003469BF"/>
    <w:rsid w:val="00347114"/>
    <w:rsid w:val="00353FEB"/>
    <w:rsid w:val="00375AE4"/>
    <w:rsid w:val="003B341C"/>
    <w:rsid w:val="003D4720"/>
    <w:rsid w:val="00423659"/>
    <w:rsid w:val="0047752E"/>
    <w:rsid w:val="00490526"/>
    <w:rsid w:val="004C0D4D"/>
    <w:rsid w:val="0055666F"/>
    <w:rsid w:val="005637DA"/>
    <w:rsid w:val="00571EFE"/>
    <w:rsid w:val="00582987"/>
    <w:rsid w:val="00583523"/>
    <w:rsid w:val="006004B8"/>
    <w:rsid w:val="00652DC1"/>
    <w:rsid w:val="0065500B"/>
    <w:rsid w:val="006C2C01"/>
    <w:rsid w:val="006C3B9E"/>
    <w:rsid w:val="006C3DBA"/>
    <w:rsid w:val="006F39EA"/>
    <w:rsid w:val="007500CF"/>
    <w:rsid w:val="00767353"/>
    <w:rsid w:val="00767D60"/>
    <w:rsid w:val="007842FE"/>
    <w:rsid w:val="00784463"/>
    <w:rsid w:val="007B614B"/>
    <w:rsid w:val="007C5021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36DB0"/>
    <w:rsid w:val="00950A22"/>
    <w:rsid w:val="00966A3A"/>
    <w:rsid w:val="00970035"/>
    <w:rsid w:val="00987461"/>
    <w:rsid w:val="009B5B77"/>
    <w:rsid w:val="009D155E"/>
    <w:rsid w:val="009F3727"/>
    <w:rsid w:val="00A07C9F"/>
    <w:rsid w:val="00A251C6"/>
    <w:rsid w:val="00AB6EB6"/>
    <w:rsid w:val="00AC48B7"/>
    <w:rsid w:val="00AD48BD"/>
    <w:rsid w:val="00AE7013"/>
    <w:rsid w:val="00B30B29"/>
    <w:rsid w:val="00B32273"/>
    <w:rsid w:val="00B46E58"/>
    <w:rsid w:val="00B53149"/>
    <w:rsid w:val="00B637BE"/>
    <w:rsid w:val="00C574FA"/>
    <w:rsid w:val="00C8071F"/>
    <w:rsid w:val="00C8308A"/>
    <w:rsid w:val="00CD4EA8"/>
    <w:rsid w:val="00D44AE7"/>
    <w:rsid w:val="00D953D9"/>
    <w:rsid w:val="00DC1EE2"/>
    <w:rsid w:val="00E03DF0"/>
    <w:rsid w:val="00E145FF"/>
    <w:rsid w:val="00EB3725"/>
    <w:rsid w:val="00EC1FA9"/>
    <w:rsid w:val="00F414C2"/>
    <w:rsid w:val="00F42B94"/>
    <w:rsid w:val="00F51CAB"/>
    <w:rsid w:val="00F83768"/>
    <w:rsid w:val="00FC3127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2DCDD-4794-44E3-A787-F70DD84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C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